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09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ČIGR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ULICA JOSIPA MAROHNIĆA </w:t>
            </w:r>
            <w:r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383B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383B5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23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83B5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11.12.202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383B5C">
      <w:pPr>
        <w:divId w:val="186563531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SPREMAČ/ICA – DOMAĆIN/C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divId w:val="649671386"/>
        <w:rPr>
          <w:rFonts w:ascii="Arial" w:eastAsia="Times New Roman" w:hAnsi="Arial" w:cs="Arial"/>
          <w:sz w:val="20"/>
          <w:szCs w:val="20"/>
        </w:rPr>
      </w:pPr>
    </w:p>
    <w:p w:rsidR="00000000" w:rsidRDefault="00383B5C">
      <w:pPr>
        <w:outlineLvl w:val="3"/>
        <w:divId w:val="64967138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383B5C">
      <w:pPr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260690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11.12.202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20.12.202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</w:p>
    <w:p w:rsidR="00000000" w:rsidRDefault="00383B5C">
      <w:pPr>
        <w:outlineLvl w:val="3"/>
        <w:divId w:val="64967138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383B5C">
      <w:pPr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numPr>
          <w:ilvl w:val="0"/>
          <w:numId w:val="1"/>
        </w:numPr>
        <w:spacing w:before="100" w:beforeAutospacing="1" w:after="100" w:afterAutospacing="1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3 godine</w:t>
      </w:r>
    </w:p>
    <w:p w:rsidR="00000000" w:rsidRDefault="00383B5C">
      <w:pPr>
        <w:numPr>
          <w:ilvl w:val="0"/>
          <w:numId w:val="1"/>
        </w:numPr>
        <w:spacing w:before="100" w:beforeAutospacing="1" w:after="100" w:afterAutospacing="1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8869127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- 1 izvršitelja (m/ž) na neodređeno vrijeme -puno radno vrijeme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Uvjeti:</w:t>
      </w:r>
      <w:r>
        <w:rPr>
          <w:rFonts w:ascii="Arial" w:eastAsia="Times New Roman" w:hAnsi="Arial" w:cs="Arial"/>
          <w:sz w:val="20"/>
          <w:szCs w:val="20"/>
        </w:rPr>
        <w:br/>
        <w:t>Na natječaj se pod ravnopravnim uvjetima mogu prijaviti osobe oba spola.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Uz pisanu prijavu potrebno je priložiti slijedeće dokumente u preslici:</w:t>
      </w:r>
      <w:r>
        <w:rPr>
          <w:rFonts w:ascii="Arial" w:eastAsia="Times New Roman" w:hAnsi="Arial" w:cs="Arial"/>
          <w:sz w:val="20"/>
          <w:szCs w:val="20"/>
        </w:rPr>
        <w:br/>
        <w:t xml:space="preserve">- potvrda o podacima evidentiranim u </w:t>
      </w:r>
      <w:r>
        <w:rPr>
          <w:rFonts w:ascii="Arial" w:eastAsia="Times New Roman" w:hAnsi="Arial" w:cs="Arial"/>
          <w:sz w:val="20"/>
          <w:szCs w:val="20"/>
        </w:rPr>
        <w:t>matičnoj evidenciji Hrvatskog zavoda za mirovinsko osiguranje;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uvjerenje da se protiv kandidata ne vodi kazneni i prekršajni postupak (za kaznena djela navedena u čl. 25 st.1 Zakona o predškolskom odgoju i obrazovanju)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Pozivaju se osobe iz č</w:t>
      </w:r>
      <w:r>
        <w:rPr>
          <w:rFonts w:ascii="Arial" w:eastAsia="Times New Roman" w:hAnsi="Arial" w:cs="Arial"/>
          <w:sz w:val="20"/>
          <w:szCs w:val="20"/>
        </w:rPr>
        <w:t>lanka 102. stavak 1. – 3. Zakona o hrvatskim braniteljima iz domovinskog rata i članovima njihovih obitelji (NN 121/17.) da uz prijavu na natječaj dostave dokaze o ostvarivanju prava prednosti iz članka 103. stavak 1. Zakona o hrvatskim braniteljima iz dom</w:t>
      </w:r>
      <w:r>
        <w:rPr>
          <w:rFonts w:ascii="Arial" w:eastAsia="Times New Roman" w:hAnsi="Arial" w:cs="Arial"/>
          <w:sz w:val="20"/>
          <w:szCs w:val="20"/>
        </w:rPr>
        <w:t xml:space="preserve">ovinskog rata i članovima njihovih obitelji (NN 121/17.). Poveznica na internetsku stranicu Ministarstva: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t>, a dodatne informacije o dokazima koji</w:t>
      </w:r>
      <w:r>
        <w:rPr>
          <w:rFonts w:ascii="Arial" w:eastAsia="Times New Roman" w:hAnsi="Arial" w:cs="Arial"/>
          <w:sz w:val="20"/>
          <w:szCs w:val="20"/>
        </w:rPr>
        <w:t xml:space="preserve"> su potrebni u svrhu ostvarivanje  prednosti pri zapošljavanju, potražiti na slijedećoj poveznici: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Isprave se prilažu u neovjerenom presliku, a prije izbora kandidata predočit će se izvornik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  <w:t>Rok za podnošenje prijava je 9 dana od dana objavljivanja natječaja.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Prijave na natječaj s obveznom dokumentacijom dostavljaju se na adresu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martina.pavic@cigravrtic.hr</w:t>
        </w:r>
      </w:hyperlink>
      <w:r>
        <w:rPr>
          <w:rFonts w:ascii="Arial" w:eastAsia="Times New Roman" w:hAnsi="Arial" w:cs="Arial"/>
          <w:sz w:val="20"/>
          <w:szCs w:val="20"/>
        </w:rPr>
        <w:br/>
        <w:t>Nepotpune i nepravodobne prijave n</w:t>
      </w:r>
      <w:r>
        <w:rPr>
          <w:rFonts w:ascii="Arial" w:eastAsia="Times New Roman" w:hAnsi="Arial" w:cs="Arial"/>
          <w:sz w:val="20"/>
          <w:szCs w:val="20"/>
        </w:rPr>
        <w:t>eće se razmatrati.</w:t>
      </w:r>
      <w:r>
        <w:rPr>
          <w:rFonts w:ascii="Arial" w:eastAsia="Times New Roman" w:hAnsi="Arial" w:cs="Arial"/>
          <w:sz w:val="20"/>
          <w:szCs w:val="20"/>
        </w:rPr>
        <w:br/>
        <w:t>O rezultatu natječaja kandidati će biti obaviješteni u roku od 8 dana od dana donošenja odluke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</w:p>
    <w:p w:rsidR="00000000" w:rsidRDefault="00383B5C">
      <w:pPr>
        <w:outlineLvl w:val="3"/>
        <w:divId w:val="64967138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383B5C">
      <w:pPr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ČIGR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numPr>
          <w:ilvl w:val="0"/>
          <w:numId w:val="2"/>
        </w:numPr>
        <w:spacing w:before="100" w:beforeAutospacing="1" w:after="100" w:afterAutospacing="1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martina.pavic@cigravrtic.hr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83B5C">
      <w:pPr>
        <w:spacing w:before="30" w:after="30"/>
        <w:divId w:val="649671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83B5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11.12.202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83B5C" w:rsidRDefault="00383B5C">
      <w:pPr>
        <w:spacing w:before="30" w:after="30"/>
        <w:rPr>
          <w:rFonts w:eastAsia="Times New Roman"/>
        </w:rPr>
      </w:pPr>
    </w:p>
    <w:sectPr w:rsidR="0038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CF7"/>
    <w:multiLevelType w:val="multilevel"/>
    <w:tmpl w:val="193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15AC9"/>
    <w:multiLevelType w:val="multilevel"/>
    <w:tmpl w:val="1A24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6CD2"/>
    <w:rsid w:val="00296CD2"/>
    <w:rsid w:val="003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97B8D37-D13D-4AA8-B49B-D6D6846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531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49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avic@cigravrti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z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a.pavic@cigravrt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2024-12-11T14:03:00Z</dcterms:created>
</cp:coreProperties>
</file>